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AF49D9" w14:textId="77777777" w:rsidR="00D60E7F" w:rsidRPr="00BA41F1" w:rsidRDefault="003C378A">
      <w:pPr>
        <w:rPr>
          <w:b/>
          <w:sz w:val="28"/>
          <w:szCs w:val="28"/>
          <w:lang w:val="el-GR"/>
        </w:rPr>
      </w:pPr>
      <w:r>
        <w:rPr>
          <w:b/>
          <w:sz w:val="28"/>
          <w:szCs w:val="28"/>
          <w:lang w:val="el-GR"/>
        </w:rPr>
        <w:t xml:space="preserve">      </w:t>
      </w:r>
      <w:r w:rsidRPr="004C0C5D">
        <w:rPr>
          <w:b/>
          <w:sz w:val="28"/>
          <w:szCs w:val="28"/>
          <w:lang w:val="el-GR"/>
        </w:rPr>
        <w:t xml:space="preserve">«Ψάχνω τον καλύτερο εαυτό μου. </w:t>
      </w:r>
      <w:proofErr w:type="spellStart"/>
      <w:r w:rsidRPr="00B25D24">
        <w:rPr>
          <w:b/>
          <w:sz w:val="28"/>
          <w:szCs w:val="28"/>
        </w:rPr>
        <w:t>Συγχωρώ</w:t>
      </w:r>
      <w:proofErr w:type="spellEnd"/>
      <w:r w:rsidRPr="00B25D24">
        <w:rPr>
          <w:b/>
          <w:sz w:val="28"/>
          <w:szCs w:val="28"/>
        </w:rPr>
        <w:t xml:space="preserve"> και π</w:t>
      </w:r>
      <w:proofErr w:type="spellStart"/>
      <w:r w:rsidRPr="00B25D24">
        <w:rPr>
          <w:b/>
          <w:sz w:val="28"/>
          <w:szCs w:val="28"/>
        </w:rPr>
        <w:t>ροχωρώ</w:t>
      </w:r>
      <w:proofErr w:type="spellEnd"/>
      <w:r w:rsidRPr="00B25D24">
        <w:rPr>
          <w:b/>
          <w:sz w:val="28"/>
          <w:szCs w:val="28"/>
        </w:rPr>
        <w:t>!»</w:t>
      </w:r>
    </w:p>
    <w:p w14:paraId="0DB0B8BE" w14:textId="77777777" w:rsidR="00023403" w:rsidRDefault="003C378A">
      <w:pPr>
        <w:rPr>
          <w:lang w:val="el-GR"/>
        </w:rPr>
      </w:pPr>
      <w:r>
        <w:rPr>
          <w:noProof/>
          <w:lang w:val="el-GR" w:eastAsia="el-GR"/>
        </w:rPr>
        <w:drawing>
          <wp:inline distT="0" distB="0" distL="0" distR="0" wp14:anchorId="4DFD249A" wp14:editId="037212CC">
            <wp:extent cx="3248025" cy="1819275"/>
            <wp:effectExtent l="0" t="0" r="9525" b="9525"/>
            <wp:docPr id="1" name="Εικόνα 1" descr="D:\Χρήστες1\xgiot_001\Documents\ΦΒ φωτος\sorr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Χρήστες1\xgiot_001\Documents\ΦΒ φωτος\sorry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BF942" w14:textId="77777777" w:rsidR="003C378A" w:rsidRPr="00023403" w:rsidRDefault="003C378A">
      <w:pPr>
        <w:rPr>
          <w:lang w:val="el-GR"/>
        </w:rPr>
      </w:pPr>
      <w:r w:rsidRPr="004C0C5D">
        <w:rPr>
          <w:rFonts w:ascii="Trebuchet MS" w:hAnsi="Trebuchet MS"/>
          <w:color w:val="000000"/>
          <w:shd w:val="clear" w:color="auto" w:fill="FFFFFF"/>
          <w:lang w:val="el-GR"/>
        </w:rPr>
        <w:t xml:space="preserve"> </w:t>
      </w:r>
      <w:r w:rsidRPr="004C0C5D">
        <w:rPr>
          <w:rFonts w:ascii="Trebuchet MS" w:hAnsi="Trebuchet MS"/>
          <w:b/>
          <w:color w:val="000000"/>
          <w:shd w:val="clear" w:color="auto" w:fill="FFFFFF"/>
          <w:lang w:val="el-GR"/>
        </w:rPr>
        <w:t>«το να κάνεις λάθος είναι ανθρώπινο, το να συγχωρείς θεϊκό».</w:t>
      </w:r>
    </w:p>
    <w:p w14:paraId="13864793" w14:textId="77777777" w:rsidR="008D0701" w:rsidRDefault="00B4134A" w:rsidP="008D0701">
      <w:pPr>
        <w:rPr>
          <w:rFonts w:ascii="Trebuchet MS" w:hAnsi="Trebuchet MS"/>
          <w:b/>
          <w:color w:val="000000"/>
          <w:shd w:val="clear" w:color="auto" w:fill="FFFFFF"/>
          <w:lang w:val="el-GR"/>
        </w:rPr>
      </w:pPr>
      <w:r>
        <w:rPr>
          <w:rFonts w:ascii="Trebuchet MS" w:hAnsi="Trebuchet MS"/>
          <w:color w:val="000000"/>
          <w:shd w:val="clear" w:color="auto" w:fill="FFFFFF"/>
          <w:lang w:val="el-GR"/>
        </w:rPr>
        <w:t xml:space="preserve"> </w:t>
      </w:r>
      <w:r w:rsidRPr="00B4134A">
        <w:rPr>
          <w:rFonts w:ascii="Trebuchet MS" w:hAnsi="Trebuchet MS"/>
          <w:b/>
          <w:color w:val="000000"/>
          <w:shd w:val="clear" w:color="auto" w:fill="FFFFFF"/>
          <w:lang w:val="el-GR"/>
        </w:rPr>
        <w:t>συγχωρούμε =</w:t>
      </w:r>
      <w:r w:rsidR="006E4AF4">
        <w:rPr>
          <w:rFonts w:ascii="Trebuchet MS" w:hAnsi="Trebuchet MS"/>
          <w:b/>
          <w:color w:val="000000"/>
          <w:shd w:val="clear" w:color="auto" w:fill="FFFFFF"/>
          <w:lang w:val="el-GR"/>
        </w:rPr>
        <w:t xml:space="preserve"> </w:t>
      </w:r>
      <w:r w:rsidRPr="00B4134A">
        <w:rPr>
          <w:rFonts w:ascii="Trebuchet MS" w:hAnsi="Trebuchet MS"/>
          <w:b/>
          <w:color w:val="000000"/>
          <w:shd w:val="clear" w:color="auto" w:fill="FFFFFF"/>
          <w:lang w:val="el-GR"/>
        </w:rPr>
        <w:t>χωρούμε όλοι μαζί</w:t>
      </w:r>
      <w:r w:rsidR="006E4AF4">
        <w:rPr>
          <w:rFonts w:ascii="Trebuchet MS" w:hAnsi="Trebuchet MS"/>
          <w:b/>
          <w:color w:val="000000"/>
          <w:shd w:val="clear" w:color="auto" w:fill="FFFFFF"/>
          <w:lang w:val="el-GR"/>
        </w:rPr>
        <w:t xml:space="preserve"> </w:t>
      </w:r>
      <w:r w:rsidR="006E4AF4" w:rsidRPr="006E4AF4">
        <w:rPr>
          <w:rFonts w:ascii="Trebuchet MS" w:hAnsi="Trebuchet MS"/>
          <w:b/>
          <w:color w:val="000000"/>
          <w:shd w:val="clear" w:color="auto" w:fill="FFFFFF"/>
          <w:lang w:val="el-GR"/>
        </w:rPr>
        <w:t xml:space="preserve"> </w:t>
      </w:r>
      <w:r w:rsidR="006E4AF4">
        <w:rPr>
          <w:rFonts w:ascii="Trebuchet MS" w:hAnsi="Trebuchet MS"/>
          <w:b/>
          <w:color w:val="000000"/>
          <w:shd w:val="clear" w:color="auto" w:fill="FFFFFF"/>
          <w:lang w:val="el-GR"/>
        </w:rPr>
        <w:t>(συν + χωρώ)</w:t>
      </w:r>
    </w:p>
    <w:p w14:paraId="217489C7" w14:textId="77777777" w:rsidR="00023403" w:rsidRPr="00023403" w:rsidRDefault="00BA41F1" w:rsidP="008D0701">
      <w:pPr>
        <w:jc w:val="both"/>
        <w:rPr>
          <w:rFonts w:ascii="Trebuchet MS" w:hAnsi="Trebuchet MS" w:cs="Helvetica"/>
          <w:sz w:val="20"/>
          <w:szCs w:val="20"/>
          <w:shd w:val="clear" w:color="auto" w:fill="F1F0F0"/>
          <w:lang w:val="el-GR"/>
        </w:rPr>
      </w:pPr>
      <w:r>
        <w:rPr>
          <w:rFonts w:ascii="Trebuchet MS" w:hAnsi="Trebuchet MS"/>
          <w:b/>
          <w:color w:val="000000"/>
          <w:shd w:val="clear" w:color="auto" w:fill="FFFFFF"/>
          <w:lang w:val="el-GR"/>
        </w:rPr>
        <w:t>ΠΑΙΧΝΙΔΙ ΓΝΩΡΙΜΙΑΣ</w:t>
      </w:r>
      <w:r w:rsidRPr="00023403">
        <w:rPr>
          <w:b/>
          <w:sz w:val="20"/>
          <w:szCs w:val="20"/>
          <w:shd w:val="clear" w:color="auto" w:fill="FFFFFF"/>
          <w:lang w:val="el-GR"/>
        </w:rPr>
        <w:t>:</w:t>
      </w:r>
      <w:r w:rsidR="00023403" w:rsidRPr="00023403">
        <w:rPr>
          <w:b/>
          <w:sz w:val="20"/>
          <w:szCs w:val="20"/>
          <w:shd w:val="clear" w:color="auto" w:fill="FFFFFF"/>
          <w:lang w:val="el-GR"/>
        </w:rPr>
        <w:t xml:space="preserve"> </w:t>
      </w:r>
      <w:r w:rsidRPr="00023403">
        <w:rPr>
          <w:b/>
          <w:sz w:val="20"/>
          <w:szCs w:val="20"/>
          <w:shd w:val="clear" w:color="auto" w:fill="FFFFFF"/>
          <w:lang w:val="el-GR"/>
        </w:rPr>
        <w:t xml:space="preserve"> </w:t>
      </w:r>
      <w:r w:rsidR="00A43AF1" w:rsidRPr="00023403">
        <w:rPr>
          <w:b/>
          <w:sz w:val="20"/>
          <w:szCs w:val="20"/>
          <w:shd w:val="clear" w:color="auto" w:fill="FFFFFF"/>
          <w:lang w:val="el-GR"/>
        </w:rPr>
        <w:t>«</w:t>
      </w:r>
      <w:proofErr w:type="spellStart"/>
      <w:r w:rsidR="00A43AF1" w:rsidRPr="00023403">
        <w:rPr>
          <w:rFonts w:ascii="Trebuchet MS" w:hAnsi="Trebuchet MS" w:cs="Helvetica"/>
          <w:b/>
          <w:sz w:val="20"/>
          <w:szCs w:val="20"/>
          <w:shd w:val="clear" w:color="auto" w:fill="F1F0F0"/>
        </w:rPr>
        <w:t>Το</w:t>
      </w:r>
      <w:proofErr w:type="spellEnd"/>
      <w:r w:rsidR="00A43AF1" w:rsidRPr="00023403">
        <w:rPr>
          <w:rFonts w:ascii="Trebuchet MS" w:hAnsi="Trebuchet MS" w:cs="Helvetica"/>
          <w:b/>
          <w:sz w:val="20"/>
          <w:szCs w:val="20"/>
          <w:shd w:val="clear" w:color="auto" w:fill="F1F0F0"/>
        </w:rPr>
        <w:t xml:space="preserve"> αγαπ</w:t>
      </w:r>
      <w:proofErr w:type="spellStart"/>
      <w:r w:rsidR="00A43AF1" w:rsidRPr="00023403">
        <w:rPr>
          <w:rFonts w:ascii="Trebuchet MS" w:hAnsi="Trebuchet MS" w:cs="Helvetica"/>
          <w:b/>
          <w:sz w:val="20"/>
          <w:szCs w:val="20"/>
          <w:shd w:val="clear" w:color="auto" w:fill="F1F0F0"/>
        </w:rPr>
        <w:t>ημένο</w:t>
      </w:r>
      <w:proofErr w:type="spellEnd"/>
      <w:r w:rsidR="00A43AF1" w:rsidRPr="00023403">
        <w:rPr>
          <w:rFonts w:ascii="Trebuchet MS" w:hAnsi="Trebuchet MS" w:cs="Helvetica"/>
          <w:b/>
          <w:sz w:val="20"/>
          <w:szCs w:val="20"/>
          <w:shd w:val="clear" w:color="auto" w:fill="F1F0F0"/>
        </w:rPr>
        <w:t xml:space="preserve"> </w:t>
      </w:r>
      <w:proofErr w:type="spellStart"/>
      <w:r w:rsidR="00A43AF1" w:rsidRPr="00023403">
        <w:rPr>
          <w:rFonts w:ascii="Trebuchet MS" w:hAnsi="Trebuchet MS" w:cs="Helvetica"/>
          <w:b/>
          <w:sz w:val="20"/>
          <w:szCs w:val="20"/>
          <w:shd w:val="clear" w:color="auto" w:fill="F1F0F0"/>
        </w:rPr>
        <w:t>σου</w:t>
      </w:r>
      <w:proofErr w:type="spellEnd"/>
      <w:r w:rsidR="00A43AF1" w:rsidRPr="00023403">
        <w:rPr>
          <w:rFonts w:ascii="Trebuchet MS" w:hAnsi="Trebuchet MS" w:cs="Helvetica"/>
          <w:sz w:val="20"/>
          <w:szCs w:val="20"/>
          <w:shd w:val="clear" w:color="auto" w:fill="F1F0F0"/>
        </w:rPr>
        <w:t>…</w:t>
      </w:r>
      <w:r w:rsidR="00A43AF1" w:rsidRPr="00023403">
        <w:rPr>
          <w:rFonts w:ascii="Trebuchet MS" w:hAnsi="Trebuchet MS" w:cs="Helvetica"/>
          <w:sz w:val="20"/>
          <w:szCs w:val="20"/>
          <w:shd w:val="clear" w:color="auto" w:fill="F1F0F0"/>
          <w:lang w:val="el-GR"/>
        </w:rPr>
        <w:t>»</w:t>
      </w:r>
      <w:r w:rsidR="00A43AF1"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r w:rsidR="00023403" w:rsidRPr="00023403">
        <w:rPr>
          <w:rFonts w:ascii="Trebuchet MS" w:hAnsi="Trebuchet MS"/>
          <w:sz w:val="20"/>
          <w:szCs w:val="20"/>
          <w:lang w:val="el-GR"/>
        </w:rPr>
        <w:t>(χρόνος 10’)</w:t>
      </w:r>
    </w:p>
    <w:p w14:paraId="0ED653B0" w14:textId="77777777" w:rsidR="00BA41F1" w:rsidRPr="00023403" w:rsidRDefault="00A43AF1" w:rsidP="008D0701">
      <w:pPr>
        <w:jc w:val="both"/>
        <w:rPr>
          <w:rFonts w:ascii="Trebuchet MS" w:hAnsi="Trebuchet MS" w:cs="Helvetica"/>
          <w:sz w:val="20"/>
          <w:szCs w:val="20"/>
          <w:shd w:val="clear" w:color="auto" w:fill="F1F0F0"/>
          <w:lang w:val="el-GR"/>
        </w:rPr>
      </w:pPr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Κα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θισμέν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α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στον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κύκλο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. </w:t>
      </w:r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>Τ</w:t>
      </w:r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  <w:lang w:val="el-GR"/>
        </w:rPr>
        <w:t xml:space="preserve">ο κάθε </w:t>
      </w:r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>πα</w:t>
      </w:r>
      <w:proofErr w:type="spellStart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>ιδ</w:t>
      </w:r>
      <w:proofErr w:type="spellEnd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  <w:lang w:val="el-GR"/>
        </w:rPr>
        <w:t>ί</w:t>
      </w:r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>λέ</w:t>
      </w:r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ε</w:t>
      </w:r>
      <w:proofErr w:type="spellEnd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  <w:lang w:val="el-GR"/>
        </w:rPr>
        <w:t>ι</w:t>
      </w:r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τ</w:t>
      </w:r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  <w:lang w:val="el-GR"/>
        </w:rPr>
        <w:t>ο</w:t>
      </w:r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>ονόμ</w:t>
      </w:r>
      <w:proofErr w:type="spellEnd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  <w:lang w:val="el-GR"/>
        </w:rPr>
        <w:t>ά</w:t>
      </w:r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>του</w:t>
      </w:r>
      <w:proofErr w:type="spellEnd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και </w:t>
      </w:r>
      <w:proofErr w:type="spellStart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>κάτι</w:t>
      </w:r>
      <w:proofErr w:type="spellEnd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αγαπ</w:t>
      </w:r>
      <w:proofErr w:type="spellStart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>ημένο</w:t>
      </w:r>
      <w:proofErr w:type="spellEnd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>του</w:t>
      </w:r>
      <w:proofErr w:type="spellEnd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  <w:lang w:val="el-GR"/>
        </w:rPr>
        <w:t xml:space="preserve"> π.χ. </w:t>
      </w:r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>«</w:t>
      </w:r>
      <w:proofErr w:type="spellStart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>με</w:t>
      </w:r>
      <w:proofErr w:type="spellEnd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>λένε</w:t>
      </w:r>
      <w:proofErr w:type="spellEnd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>Ανθούλ</w:t>
      </w:r>
      <w:proofErr w:type="spellEnd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α και </w:t>
      </w:r>
      <w:proofErr w:type="spellStart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>μου</w:t>
      </w:r>
      <w:proofErr w:type="spellEnd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α</w:t>
      </w:r>
      <w:proofErr w:type="spellStart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>ρέσει</w:t>
      </w:r>
      <w:proofErr w:type="spellEnd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η μακα</w:t>
      </w:r>
      <w:proofErr w:type="spellStart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>ρονάδ</w:t>
      </w:r>
      <w:proofErr w:type="spellEnd"/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α». </w:t>
      </w:r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  <w:lang w:val="el-GR"/>
        </w:rPr>
        <w:t xml:space="preserve">Τα παιδιά </w:t>
      </w:r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κα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λούντ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αι να επανα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λά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βουν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τι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εί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παν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οι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π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ροηγούμενοι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.</w:t>
      </w:r>
      <w:r w:rsidRPr="00023403">
        <w:rPr>
          <w:rFonts w:ascii="Trebuchet MS" w:hAnsi="Trebuchet MS" w:cs="Helvetica"/>
          <w:sz w:val="20"/>
          <w:szCs w:val="20"/>
          <w:shd w:val="clear" w:color="auto" w:fill="F1F0F0"/>
          <w:lang w:val="el-GR"/>
        </w:rPr>
        <w:t xml:space="preserve">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Mέχρι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να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τελειώσουν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όλ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α, να μπ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ορεί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και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το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τελευτ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αίο να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θυμηθεί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τι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εί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παν τα π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ροηγούμεν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α και να τα επανα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λά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βει. Η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δρ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αστηριότητα β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οηθάει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όχι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μόνο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στο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να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θυμούντ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αι τα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ονόμ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ατα, α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λλά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και να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μάθουν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κάτι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γι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α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τους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άλλους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ώστε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να β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ρουν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κοινά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 xml:space="preserve"> </w:t>
      </w:r>
      <w:proofErr w:type="spellStart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ενδι</w:t>
      </w:r>
      <w:proofErr w:type="spellEnd"/>
      <w:r w:rsidRPr="00023403">
        <w:rPr>
          <w:rFonts w:ascii="Trebuchet MS" w:hAnsi="Trebuchet MS" w:cs="Helvetica"/>
          <w:sz w:val="20"/>
          <w:szCs w:val="20"/>
          <w:shd w:val="clear" w:color="auto" w:fill="F1F0F0"/>
        </w:rPr>
        <w:t>αφέροντα</w:t>
      </w:r>
      <w:r w:rsidR="007F5997" w:rsidRPr="00023403">
        <w:rPr>
          <w:rFonts w:ascii="Trebuchet MS" w:hAnsi="Trebuchet MS" w:cs="Helvetica"/>
          <w:sz w:val="20"/>
          <w:szCs w:val="20"/>
          <w:shd w:val="clear" w:color="auto" w:fill="F1F0F0"/>
          <w:lang w:val="el-GR"/>
        </w:rPr>
        <w:t>.</w:t>
      </w:r>
    </w:p>
    <w:p w14:paraId="4F5549D9" w14:textId="77777777" w:rsidR="00D60E7F" w:rsidRDefault="003C378A">
      <w:pPr>
        <w:rPr>
          <w:rFonts w:ascii="Trebuchet MS" w:hAnsi="Trebuchet MS"/>
          <w:bCs/>
          <w:color w:val="000000"/>
          <w:shd w:val="clear" w:color="auto" w:fill="FFFFFF"/>
          <w:lang w:val="el-GR"/>
        </w:rPr>
      </w:pPr>
      <w:r w:rsidRPr="00B4134A">
        <w:rPr>
          <w:rFonts w:ascii="Trebuchet MS" w:hAnsi="Trebuchet MS"/>
          <w:bCs/>
          <w:color w:val="000000"/>
          <w:shd w:val="clear" w:color="auto" w:fill="FFFFFF"/>
          <w:lang w:val="el-GR"/>
        </w:rPr>
        <w:t>Τι είναι η συγχώρηση;</w:t>
      </w:r>
      <w:r w:rsidR="00D60E7F">
        <w:rPr>
          <w:rFonts w:ascii="Trebuchet MS" w:hAnsi="Trebuchet MS"/>
          <w:bCs/>
          <w:color w:val="000000"/>
          <w:shd w:val="clear" w:color="auto" w:fill="FFFFFF"/>
          <w:lang w:val="el-GR"/>
        </w:rPr>
        <w:t xml:space="preserve"> ………………………………………………………………………………………………………………………………………</w:t>
      </w:r>
    </w:p>
    <w:p w14:paraId="15FEEB8B" w14:textId="77777777" w:rsidR="003C378A" w:rsidRDefault="00D60E7F">
      <w:pPr>
        <w:rPr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……………………………………………………………………………………………………………………………….…..</w:t>
      </w:r>
    </w:p>
    <w:p w14:paraId="6F9EE193" w14:textId="77777777" w:rsidR="004C0C5D" w:rsidRPr="00B4134A" w:rsidRDefault="004C0C5D">
      <w:pPr>
        <w:rPr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………………………………………………………………………………………………………………………………………</w:t>
      </w:r>
    </w:p>
    <w:p w14:paraId="3D40B971" w14:textId="77777777" w:rsidR="003C378A" w:rsidRDefault="003C378A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 w:rsidRPr="004C0C5D">
        <w:rPr>
          <w:rFonts w:ascii="Trebuchet MS" w:hAnsi="Trebuchet MS"/>
          <w:bCs/>
          <w:color w:val="000000"/>
          <w:shd w:val="clear" w:color="auto" w:fill="FFFFFF"/>
          <w:lang w:val="el-GR"/>
        </w:rPr>
        <w:t>Συγχωρώ σημαίνει ξεχνώ;</w:t>
      </w:r>
      <w:r w:rsidRPr="00B4134A">
        <w:rPr>
          <w:rStyle w:val="apple-converted-space"/>
          <w:rFonts w:ascii="Trebuchet MS" w:hAnsi="Trebuchet MS"/>
          <w:bCs/>
          <w:color w:val="000000"/>
          <w:shd w:val="clear" w:color="auto" w:fill="FFFFFF"/>
        </w:rPr>
        <w:t> </w:t>
      </w:r>
    </w:p>
    <w:p w14:paraId="7716F366" w14:textId="77777777"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………………………………………………………………………………………………………………………………………</w:t>
      </w:r>
    </w:p>
    <w:p w14:paraId="4684779B" w14:textId="77777777"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……………………………………………………………………………………………………………………………………..</w:t>
      </w:r>
    </w:p>
    <w:p w14:paraId="62ED5058" w14:textId="77777777" w:rsidR="004C0C5D" w:rsidRPr="00D60E7F" w:rsidRDefault="004C0C5D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…………………………………………………………………………………………………………………………………….</w:t>
      </w:r>
    </w:p>
    <w:p w14:paraId="45303468" w14:textId="77777777" w:rsidR="003C378A" w:rsidRDefault="003C378A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 w:rsidRPr="00B4134A"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 xml:space="preserve">Συγχωρώ σημαίνει συμφιλιώνομαι; </w:t>
      </w:r>
    </w:p>
    <w:p w14:paraId="65575DF5" w14:textId="77777777"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………………………………………………………………………………………………………………………………………</w:t>
      </w:r>
    </w:p>
    <w:p w14:paraId="63BC7A96" w14:textId="77777777"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……………………………………………………………………………………………………………………………………..</w:t>
      </w:r>
    </w:p>
    <w:p w14:paraId="50B7ACA0" w14:textId="77777777" w:rsidR="003C378A" w:rsidRDefault="003C378A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 w:rsidRPr="00B4134A"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Ποιος συγχωρεί ο αδύναμος ή ο δυνατός;</w:t>
      </w:r>
    </w:p>
    <w:p w14:paraId="316651B0" w14:textId="77777777"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………………………………………………………………………………………………………………………………………</w:t>
      </w:r>
    </w:p>
    <w:p w14:paraId="3D58A56E" w14:textId="77777777"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……………………………………………………………………………………………………………………………………..</w:t>
      </w:r>
    </w:p>
    <w:p w14:paraId="0CCF344C" w14:textId="77777777" w:rsidR="003C378A" w:rsidRDefault="003C378A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 w:rsidRPr="00B4134A"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lastRenderedPageBreak/>
        <w:t xml:space="preserve">Γιατί έχει αξία η </w:t>
      </w:r>
      <w:r w:rsidR="00B4134A" w:rsidRPr="00B4134A"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συγχώρηση</w:t>
      </w:r>
      <w:r w:rsidRPr="00B4134A"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;</w:t>
      </w:r>
    </w:p>
    <w:p w14:paraId="0415F818" w14:textId="77777777"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………………………………………………………………………………………………………………………………………</w:t>
      </w:r>
    </w:p>
    <w:p w14:paraId="59DB51D6" w14:textId="77777777"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……………………………………………………………………………………………………………………………………..</w:t>
      </w:r>
    </w:p>
    <w:p w14:paraId="4DDF6385" w14:textId="77777777" w:rsidR="004C0C5D" w:rsidRPr="00B4134A" w:rsidRDefault="004C0C5D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………………………………………………………………………………………………………………………………………</w:t>
      </w:r>
    </w:p>
    <w:p w14:paraId="0DF9CAEC" w14:textId="77777777"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</w:p>
    <w:p w14:paraId="42EA7EE6" w14:textId="77777777"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noProof/>
          <w:lang w:val="el-GR" w:eastAsia="el-GR"/>
        </w:rPr>
        <w:drawing>
          <wp:inline distT="0" distB="0" distL="0" distR="0" wp14:anchorId="4A47D056" wp14:editId="40103DDF">
            <wp:extent cx="2771775" cy="1990725"/>
            <wp:effectExtent l="0" t="0" r="9525" b="9525"/>
            <wp:docPr id="3" name="Εικόνα 3" descr="D:\Χρήστες1\xgiot_001\Documents\ΦΒ φωτος\15693507_shutterstock_141180823.limghandl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Χρήστες1\xgiot_001\Documents\ΦΒ φωτος\15693507_shutterstock_141180823.limghandler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490" cy="199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131C1D" w14:textId="77777777" w:rsidR="00D60E7F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</w:p>
    <w:p w14:paraId="2D2A6738" w14:textId="77777777" w:rsidR="00B4134A" w:rsidRDefault="00B4134A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 w:rsidRPr="00B4134A"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Τι συναισθήματα μας δημιουργούνται όταν συγχωρούμε;</w:t>
      </w:r>
    </w:p>
    <w:p w14:paraId="4EC68B49" w14:textId="77777777" w:rsidR="00D60E7F" w:rsidRDefault="00D60E7F" w:rsidP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………………………………………………………………………………………………………………………………………</w:t>
      </w:r>
    </w:p>
    <w:p w14:paraId="31DA5559" w14:textId="77777777" w:rsidR="00D60E7F" w:rsidRDefault="00D60E7F" w:rsidP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……………………………………………………………………………………………………………………………………..</w:t>
      </w:r>
    </w:p>
    <w:p w14:paraId="20090B67" w14:textId="77777777" w:rsidR="004C0C5D" w:rsidRPr="00B4134A" w:rsidRDefault="004C0C5D" w:rsidP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………………………………………………………………………………………………………………………………………</w:t>
      </w:r>
    </w:p>
    <w:p w14:paraId="1607409E" w14:textId="77777777" w:rsidR="00D60E7F" w:rsidRPr="00B4134A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</w:p>
    <w:p w14:paraId="2F46AAD7" w14:textId="77777777" w:rsidR="00B4134A" w:rsidRDefault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Ποια συναισθήματα αποβάλλουμε</w:t>
      </w:r>
      <w:r w:rsidR="00B4134A" w:rsidRPr="00B4134A"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 xml:space="preserve">; </w:t>
      </w:r>
    </w:p>
    <w:p w14:paraId="4514D1D9" w14:textId="77777777" w:rsidR="00D60E7F" w:rsidRDefault="00D60E7F" w:rsidP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………………………………………………………………………………………………………………………………………</w:t>
      </w:r>
    </w:p>
    <w:p w14:paraId="4AC34035" w14:textId="77777777" w:rsidR="00D60E7F" w:rsidRDefault="00D60E7F" w:rsidP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……………………………………………………………………………………………………………………………………..</w:t>
      </w:r>
    </w:p>
    <w:p w14:paraId="3F830AF2" w14:textId="77777777" w:rsidR="004C0C5D" w:rsidRPr="00B4134A" w:rsidRDefault="004C0C5D" w:rsidP="00D60E7F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………………………………………………………………………………………………………………………………………</w:t>
      </w:r>
    </w:p>
    <w:p w14:paraId="2147A9A7" w14:textId="0F314FAE" w:rsidR="00B66728" w:rsidRPr="00DF5A12" w:rsidRDefault="00B66728">
      <w:pPr>
        <w:rPr>
          <w:rFonts w:ascii="Trebuchet MS" w:hAnsi="Trebuchet MS"/>
          <w:lang w:val="el-GR"/>
        </w:rPr>
      </w:pPr>
      <w:r w:rsidRPr="00DF5A12">
        <w:rPr>
          <w:rFonts w:ascii="Trebuchet MS" w:hAnsi="Trebuchet MS"/>
          <w:lang w:val="el-GR"/>
        </w:rPr>
        <w:t xml:space="preserve">Υπάρχει περίπτωση να με συγχωρέσει κάποιος, χωρίς να </w:t>
      </w:r>
      <w:r w:rsidR="00A64921" w:rsidRPr="00DF5A12">
        <w:rPr>
          <w:rFonts w:ascii="Trebuchet MS" w:hAnsi="Trebuchet MS"/>
          <w:lang w:val="el-GR"/>
        </w:rPr>
        <w:t xml:space="preserve">του ζητήσω </w:t>
      </w:r>
      <w:r w:rsidR="008E49EC">
        <w:rPr>
          <w:rFonts w:ascii="Trebuchet MS" w:hAnsi="Trebuchet MS"/>
          <w:lang w:val="el-GR"/>
        </w:rPr>
        <w:t>συγγνώμη</w:t>
      </w:r>
      <w:r w:rsidRPr="00DF5A12">
        <w:rPr>
          <w:rFonts w:ascii="Trebuchet MS" w:hAnsi="Trebuchet MS"/>
          <w:lang w:val="el-GR"/>
        </w:rPr>
        <w:t>;</w:t>
      </w:r>
    </w:p>
    <w:p w14:paraId="554426EF" w14:textId="7E482694" w:rsidR="00B66728" w:rsidRPr="00DF5A12" w:rsidRDefault="00B66728" w:rsidP="00B66728">
      <w:pPr>
        <w:rPr>
          <w:rFonts w:ascii="Trebuchet MS" w:hAnsi="Trebuchet MS"/>
          <w:lang w:val="el-GR"/>
        </w:rPr>
      </w:pPr>
      <w:r w:rsidRPr="00DF5A12">
        <w:rPr>
          <w:rFonts w:ascii="Trebuchet MS" w:hAnsi="Trebuchet MS"/>
          <w:lang w:val="el-GR"/>
        </w:rPr>
        <w:t>Υπάρχει περίπτωση να συγχωρήσω κάποιον, χωρίς</w:t>
      </w:r>
      <w:r w:rsidR="00A64921" w:rsidRPr="00DF5A12">
        <w:rPr>
          <w:rFonts w:ascii="Trebuchet MS" w:hAnsi="Trebuchet MS"/>
          <w:lang w:val="el-GR"/>
        </w:rPr>
        <w:t xml:space="preserve"> να μου ζητήσει </w:t>
      </w:r>
      <w:r w:rsidR="008E49EC">
        <w:rPr>
          <w:rFonts w:ascii="Trebuchet MS" w:hAnsi="Trebuchet MS"/>
          <w:lang w:val="el-GR"/>
        </w:rPr>
        <w:t>συγγνώμη</w:t>
      </w:r>
      <w:r w:rsidRPr="00DF5A12">
        <w:rPr>
          <w:rFonts w:ascii="Trebuchet MS" w:hAnsi="Trebuchet MS"/>
          <w:lang w:val="el-GR"/>
        </w:rPr>
        <w:t xml:space="preserve">; </w:t>
      </w:r>
    </w:p>
    <w:p w14:paraId="329692AA" w14:textId="77777777" w:rsidR="00B66728" w:rsidRDefault="00B66728" w:rsidP="00B66728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………………………………………………………………………………………………………………………………………</w:t>
      </w:r>
    </w:p>
    <w:p w14:paraId="5585568D" w14:textId="77777777" w:rsidR="00B66728" w:rsidRDefault="00B66728" w:rsidP="00B66728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……………………………………………………………………………………………………………………………………..</w:t>
      </w:r>
    </w:p>
    <w:p w14:paraId="77565468" w14:textId="77777777" w:rsidR="00B66728" w:rsidRPr="00B4134A" w:rsidRDefault="00B66728" w:rsidP="00B66728">
      <w:pP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</w:pPr>
      <w:r>
        <w:rPr>
          <w:rStyle w:val="apple-converted-space"/>
          <w:rFonts w:ascii="Trebuchet MS" w:hAnsi="Trebuchet MS"/>
          <w:bCs/>
          <w:color w:val="000000"/>
          <w:shd w:val="clear" w:color="auto" w:fill="FFFFFF"/>
          <w:lang w:val="el-GR"/>
        </w:rPr>
        <w:t>………………………………………………………………………………………………………………………………………</w:t>
      </w:r>
    </w:p>
    <w:p w14:paraId="45F11D48" w14:textId="77777777" w:rsidR="00D60E7F" w:rsidRPr="00B4134A" w:rsidRDefault="00D60E7F">
      <w:pPr>
        <w:rPr>
          <w:lang w:val="el-GR"/>
        </w:rPr>
      </w:pPr>
    </w:p>
    <w:sectPr w:rsidR="00D60E7F" w:rsidRPr="00B4134A" w:rsidSect="000503D2">
      <w:head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58402" w14:textId="77777777" w:rsidR="00A70CD3" w:rsidRDefault="00A70CD3" w:rsidP="00B4134A">
      <w:pPr>
        <w:spacing w:after="0" w:line="240" w:lineRule="auto"/>
      </w:pPr>
      <w:r>
        <w:separator/>
      </w:r>
    </w:p>
  </w:endnote>
  <w:endnote w:type="continuationSeparator" w:id="0">
    <w:p w14:paraId="27879EFF" w14:textId="77777777" w:rsidR="00A70CD3" w:rsidRDefault="00A70CD3" w:rsidP="00B41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515DAA" w14:textId="77777777" w:rsidR="00A70CD3" w:rsidRDefault="00A70CD3" w:rsidP="00B4134A">
      <w:pPr>
        <w:spacing w:after="0" w:line="240" w:lineRule="auto"/>
      </w:pPr>
      <w:r>
        <w:separator/>
      </w:r>
    </w:p>
  </w:footnote>
  <w:footnote w:type="continuationSeparator" w:id="0">
    <w:p w14:paraId="45010A59" w14:textId="77777777" w:rsidR="00A70CD3" w:rsidRDefault="00A70CD3" w:rsidP="00B413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6E3AF" w14:textId="77777777" w:rsidR="00B4134A" w:rsidRPr="004C0C5D" w:rsidRDefault="00B4134A">
    <w:pPr>
      <w:pStyle w:val="a4"/>
      <w:rPr>
        <w:lang w:val="el-GR"/>
      </w:rPr>
    </w:pPr>
    <w:r>
      <w:rPr>
        <w:lang w:val="el-GR"/>
      </w:rPr>
      <w:t>Κουκουτσέλου Π.</w:t>
    </w:r>
    <w:r>
      <w:ptab w:relativeTo="margin" w:alignment="center" w:leader="none"/>
    </w:r>
    <w:r>
      <w:rPr>
        <w:lang w:val="el-GR"/>
      </w:rPr>
      <w:t>Κορωναίου Ι.</w:t>
    </w:r>
    <w:r>
      <w:ptab w:relativeTo="margin" w:alignment="right" w:leader="none"/>
    </w:r>
    <w:proofErr w:type="spellStart"/>
    <w:r>
      <w:rPr>
        <w:lang w:val="el-GR"/>
      </w:rPr>
      <w:t>Παπαργυρίου</w:t>
    </w:r>
    <w:proofErr w:type="spellEnd"/>
    <w:r>
      <w:rPr>
        <w:lang w:val="el-GR"/>
      </w:rPr>
      <w:t xml:space="preserve"> Μ.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2096"/>
    <w:rsid w:val="00023403"/>
    <w:rsid w:val="000503D2"/>
    <w:rsid w:val="00232096"/>
    <w:rsid w:val="003C378A"/>
    <w:rsid w:val="004C0C5D"/>
    <w:rsid w:val="006E4AF4"/>
    <w:rsid w:val="00737639"/>
    <w:rsid w:val="007A66A2"/>
    <w:rsid w:val="007F5997"/>
    <w:rsid w:val="008D0701"/>
    <w:rsid w:val="008E49EC"/>
    <w:rsid w:val="00A43AF1"/>
    <w:rsid w:val="00A64921"/>
    <w:rsid w:val="00A70CD3"/>
    <w:rsid w:val="00AE7F9B"/>
    <w:rsid w:val="00B4134A"/>
    <w:rsid w:val="00B66728"/>
    <w:rsid w:val="00BA41F1"/>
    <w:rsid w:val="00D60E7F"/>
    <w:rsid w:val="00DF5A12"/>
    <w:rsid w:val="00F52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64D70"/>
  <w15:docId w15:val="{0BCD3529-98CF-465D-B200-D3B1D6EE9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03D2"/>
    <w:rPr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C3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3C378A"/>
    <w:rPr>
      <w:rFonts w:ascii="Tahoma" w:hAnsi="Tahoma" w:cs="Tahoma"/>
      <w:sz w:val="16"/>
      <w:szCs w:val="16"/>
      <w:lang w:val="de-DE"/>
    </w:rPr>
  </w:style>
  <w:style w:type="character" w:customStyle="1" w:styleId="apple-converted-space">
    <w:name w:val="apple-converted-space"/>
    <w:basedOn w:val="a0"/>
    <w:rsid w:val="003C378A"/>
  </w:style>
  <w:style w:type="paragraph" w:styleId="a4">
    <w:name w:val="header"/>
    <w:basedOn w:val="a"/>
    <w:link w:val="Char0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B4134A"/>
    <w:rPr>
      <w:lang w:val="de-DE"/>
    </w:rPr>
  </w:style>
  <w:style w:type="paragraph" w:styleId="a5">
    <w:name w:val="footer"/>
    <w:basedOn w:val="a"/>
    <w:link w:val="Char1"/>
    <w:uiPriority w:val="99"/>
    <w:unhideWhenUsed/>
    <w:rsid w:val="00B413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B4134A"/>
    <w:rPr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9E758D-4BAF-424B-AC29-0A0A9D37F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2</Pages>
  <Words>342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Χρήστος Γιωτόπουλος</dc:creator>
  <cp:keywords/>
  <dc:description/>
  <cp:lastModifiedBy>Φοίβη Μυτιληναίου</cp:lastModifiedBy>
  <cp:revision>22</cp:revision>
  <dcterms:created xsi:type="dcterms:W3CDTF">2017-01-17T15:14:00Z</dcterms:created>
  <dcterms:modified xsi:type="dcterms:W3CDTF">2025-01-10T09:53:00Z</dcterms:modified>
</cp:coreProperties>
</file>